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60" w:rsidRDefault="00392B50">
      <w:pPr>
        <w:ind w:right="-13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Plan działań związanych z Pat</w:t>
      </w:r>
      <w:r w:rsidR="00CA6649">
        <w:rPr>
          <w:rFonts w:ascii="Calibri" w:eastAsia="Calibri" w:hAnsi="Calibri" w:cs="Calibri"/>
          <w:b/>
          <w:bCs/>
          <w:sz w:val="28"/>
          <w:szCs w:val="28"/>
        </w:rPr>
        <w:t>ronem szkoły na rok szkolny 2020/2021</w:t>
      </w:r>
    </w:p>
    <w:p w:rsidR="00085560" w:rsidRDefault="00085560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2140"/>
        <w:gridCol w:w="6660"/>
        <w:gridCol w:w="30"/>
      </w:tblGrid>
      <w:tr w:rsidR="00085560">
        <w:trPr>
          <w:trHeight w:val="698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Nazwa działań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3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Cele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3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Wykonanie gazetek ściennych poświęconych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CA664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IX 2020</w:t>
            </w: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Upowszechnianie i upamiętnianie dokonań Patrona szkoły na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92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Patronowi (w klasach oraz na korytarzu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01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wszystkich etapach edukacyjnych.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02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szkolnym).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91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93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Kącik papieski – troska o jego wygląd.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CA664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rok szk. 2020/21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Lekcje wychowawcze, lekcje religii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CA664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rok szk. 2020/21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 w:rsidP="00392B50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Pogłębianie wiedzy o życiu i nauczaniu św. Jana Pawła II.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9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 w:rsidP="00CA66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języka polskiego poświęcone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Patronowi szkoły.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Przygotowanie do konkursów.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9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Projekcje filmów związanych z osobą Patrona.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9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 w:rsidP="00CA664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 w:rsidP="00CA664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 w:rsidP="00CA664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 w:rsidTr="00CA6649">
        <w:trPr>
          <w:trHeight w:val="80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/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92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Święto Szkoły połączone ze ślubowaniem.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CA664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16.10.2020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Oddanie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hołdu Patronowi szkoły.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96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 w:rsidP="00392B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Kształtowanie w uczniach postaw opartych na nauczaniu Jana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Pawła II 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9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2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 w:rsidP="00CA66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Udział w akc</w:t>
            </w:r>
            <w:r w:rsidR="004F535E">
              <w:rPr>
                <w:rFonts w:ascii="Calibri" w:eastAsia="Calibri" w:hAnsi="Calibri" w:cs="Calibri"/>
              </w:rPr>
              <w:t>jach „Zamiast batonika wrzuć do słoika”, ,,Zamiast kwiatka daj na skrzatka” i w zbiórkach makulatury, nakrętek, kasztanów, makulatury.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CA6649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rok szk. 2020</w:t>
            </w:r>
            <w:r w:rsidR="00392B50">
              <w:rPr>
                <w:rFonts w:ascii="Calibri" w:eastAsia="Calibri" w:hAnsi="Calibri" w:cs="Calibri"/>
                <w:sz w:val="24"/>
                <w:szCs w:val="24"/>
              </w:rPr>
              <w:t>/20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Kształtowanie postawy otwarcia się na potrzeby innych i chęci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30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 w:rsidP="004F535E">
            <w:pPr>
              <w:spacing w:line="230" w:lineRule="exact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 xml:space="preserve">niesienia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pomocy.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6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 w:rsidP="00CA664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7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 w:rsidP="00CA664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400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8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Jasełka. Wigilie klasowe.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4F53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XII 2020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Kultywowanie tradycji chrześcijańskiej – obejrzenie jasełek,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dzielenie się opłatkiem, śpiewanie kolęd, spożywanie potraw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8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wigilijnych.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78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</w:tbl>
    <w:p w:rsidR="00085560" w:rsidRDefault="00392B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-1916430</wp:posOffset>
            </wp:positionV>
            <wp:extent cx="2609215" cy="125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560" w:rsidRDefault="00085560">
      <w:pPr>
        <w:sectPr w:rsidR="00085560">
          <w:pgSz w:w="16840" w:h="11900" w:orient="landscape"/>
          <w:pgMar w:top="1406" w:right="1440" w:bottom="996" w:left="1320" w:header="0" w:footer="0" w:gutter="0"/>
          <w:cols w:space="708" w:equalWidth="0">
            <w:col w:w="14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2140"/>
        <w:gridCol w:w="6660"/>
        <w:gridCol w:w="30"/>
      </w:tblGrid>
      <w:tr w:rsidR="00085560">
        <w:trPr>
          <w:trHeight w:val="302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bookmarkStart w:id="2" w:name="page2"/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Udział uczniów w noworocznym spotkaniu z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2021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Integracja uczniów i nauczycieli należących do Podlaskiej Rodziny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Biskupem Drohiczyńskim organizowanym przez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Szkół im. JP II.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Kurię dla szkół im. Jana Pawła II.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490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Szkolny konkurs plastyczny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I-II 2021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Wzbudzenie zainteresowania najmłodszych uczniów postacią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9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 „100. rocznica urodzin Świętego Jana Pawła II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Świętego Jana Pawła II, wykorzystanie umiejętności plastycznych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dla klas I- VIII.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dzieci ( wystawa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pokonkursowa).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57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92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Szkolny Konkurs Wiedzy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 2021</w:t>
            </w: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Pogłębianie wiedzy o Patronie szkoły, wzbudzenie refleksji na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91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8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Świętym Janie Pawle II.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temat nauczania i wartości głoszonych przez Świętego Jana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10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Pawła II. W konkursie wezmą udział uczniowie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klas IV – VIII.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9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9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Uczczenie rocznicy kanonizacji Patrona szkoły-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 2021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Oddanie hołdu Patronowi, pamięć o ważnych wydarzeniach z Jego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spotkania przy popiersiu.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życia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3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8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 z okazji 100. rocznicy urodzin Jana Pawła II 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 2021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Przygotowanie programu artystycznego, oddanie hołdu Św.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9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Janowi Pawłowi II. Dziękczynienie za Papieża Polaka poprzez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we Mszy świętej razem z mieszkańcami Rudki.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65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7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Organizacja V Międzyszkolnego Konkursu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 2021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Wzbudzenie zainteresowania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postacią Jana Pawła II,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10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9"/>
                <w:szCs w:val="9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popularyzacja piosenek papieskich, ich walorów artystycznych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82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Piosenki o Św. Janie Pawle II  pt. „Ojcu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5"/>
                <w:szCs w:val="15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54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wychowawczych. Wspieranie aktywności dzieci i młodzieży,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39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Świętemu śpiewajmy”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97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7"/>
                <w:szCs w:val="17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umożliwienie im publicznej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prezentacji umiejętności wokalnych 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9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3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Integracja dzieci i młodzieży z Rodziny Szkół im. Jana Pawła II.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3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82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w konkursach i olimpiadach związanych z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zgodnie z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Pogłębianie wiedzy o Patronie szkoły , wzbudzenie refleksji na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01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temat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nauczania i wartości głoszonych przez Świętego Jana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92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Patronem. (konkursy plastyczne, muzyczne,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wymaganiami</w:t>
            </w: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96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Pawła II .</w:t>
            </w: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206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recytatorskie, wiedzowe i zawody sportowe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regulaminów</w:t>
            </w: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101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  <w:tr w:rsidR="00085560">
        <w:trPr>
          <w:trHeight w:val="9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85560" w:rsidRDefault="00085560">
            <w:pPr>
              <w:rPr>
                <w:sz w:val="1"/>
                <w:szCs w:val="1"/>
              </w:rPr>
            </w:pPr>
          </w:p>
        </w:tc>
      </w:tr>
    </w:tbl>
    <w:p w:rsidR="00085560" w:rsidRDefault="00085560">
      <w:pPr>
        <w:sectPr w:rsidR="00085560">
          <w:pgSz w:w="16840" w:h="11900" w:orient="landscape"/>
          <w:pgMar w:top="1396" w:right="1440" w:bottom="852" w:left="1320" w:header="0" w:footer="0" w:gutter="0"/>
          <w:cols w:space="708" w:equalWidth="0">
            <w:col w:w="14080"/>
          </w:cols>
        </w:sectPr>
      </w:pPr>
    </w:p>
    <w:p w:rsidR="00085560" w:rsidRDefault="00085560">
      <w:pPr>
        <w:spacing w:line="1" w:lineRule="exact"/>
        <w:rPr>
          <w:sz w:val="20"/>
          <w:szCs w:val="20"/>
        </w:rPr>
      </w:pPr>
      <w:bookmarkStart w:id="3" w:name="page3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2140"/>
        <w:gridCol w:w="6660"/>
      </w:tblGrid>
      <w:tr w:rsidR="00085560">
        <w:trPr>
          <w:trHeight w:val="298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organizowane przez szkoły z Rodziny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Szkół im.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przez cały rok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</w:tr>
      <w:tr w:rsidR="00085560">
        <w:trPr>
          <w:trHeight w:val="29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Jana Pawła II i inne zaprzyjaźnione szkoły bądź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szkolny)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</w:tr>
      <w:tr w:rsidR="00085560">
        <w:trPr>
          <w:trHeight w:val="3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instytucje.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</w:tr>
      <w:tr w:rsidR="00085560">
        <w:trPr>
          <w:trHeight w:val="9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8"/>
                <w:szCs w:val="8"/>
              </w:rPr>
            </w:pPr>
          </w:p>
        </w:tc>
      </w:tr>
      <w:tr w:rsidR="00085560">
        <w:trPr>
          <w:trHeight w:val="28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Wydanie numeru specjalnego gazetki szkolnej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 2021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Pogłębianie wiedzy o Patronie szkoły , wzbudzenie refleksji na</w:t>
            </w:r>
          </w:p>
        </w:tc>
      </w:tr>
      <w:tr w:rsidR="00085560">
        <w:trPr>
          <w:trHeight w:val="29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„Szkolny Ekspress” poświęconego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Papieżowi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temat nauczania i wartości głoszonych przez Świętego Jana</w:t>
            </w:r>
          </w:p>
        </w:tc>
      </w:tr>
      <w:tr w:rsidR="00085560">
        <w:trPr>
          <w:trHeight w:val="30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Janowi Pawłowi II z racji 100. rocznicy urodzin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Pawła II .</w:t>
            </w:r>
          </w:p>
        </w:tc>
      </w:tr>
      <w:tr w:rsidR="00085560">
        <w:trPr>
          <w:trHeight w:val="283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</w:tr>
      <w:tr w:rsidR="00085560">
        <w:trPr>
          <w:trHeight w:val="28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Aktualizacja strony internetowej.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rok szk. 2020/21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Zamieszczanie bieżących informacji o działaniach szkoły,</w:t>
            </w:r>
          </w:p>
        </w:tc>
      </w:tr>
      <w:tr w:rsidR="00085560">
        <w:trPr>
          <w:trHeight w:val="29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uroczystościach akademiach, konkursach itp. związanych z jej</w:t>
            </w:r>
          </w:p>
        </w:tc>
      </w:tr>
      <w:tr w:rsidR="00085560">
        <w:trPr>
          <w:trHeight w:val="293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08556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560" w:rsidRDefault="00392B5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Patronem.</w:t>
            </w:r>
          </w:p>
        </w:tc>
      </w:tr>
    </w:tbl>
    <w:p w:rsidR="00085560" w:rsidRDefault="00085560">
      <w:pPr>
        <w:spacing w:line="1" w:lineRule="exact"/>
        <w:rPr>
          <w:sz w:val="20"/>
          <w:szCs w:val="20"/>
        </w:rPr>
      </w:pPr>
    </w:p>
    <w:sectPr w:rsidR="00085560">
      <w:pgSz w:w="16840" w:h="11900" w:orient="landscape"/>
      <w:pgMar w:top="1396" w:right="1440" w:bottom="1440" w:left="1320" w:header="0" w:footer="0" w:gutter="0"/>
      <w:cols w:space="708" w:equalWidth="0">
        <w:col w:w="14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60"/>
    <w:rsid w:val="00085560"/>
    <w:rsid w:val="00392B50"/>
    <w:rsid w:val="004F535E"/>
    <w:rsid w:val="00C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C1EAF-ADDB-47C2-BBAC-83A828C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2020-11-24T17:58:00Z</dcterms:created>
  <dcterms:modified xsi:type="dcterms:W3CDTF">2020-11-25T13:13:00Z</dcterms:modified>
</cp:coreProperties>
</file>