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DE" w:rsidRDefault="00AC59DE" w:rsidP="00AC5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94431A" w:rsidRDefault="00AC59DE" w:rsidP="00944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 warunków i organizacji</w:t>
      </w:r>
      <w:r w:rsidR="00C870E1">
        <w:rPr>
          <w:rFonts w:ascii="Times New Roman" w:hAnsi="Times New Roman" w:cs="Times New Roman"/>
          <w:b/>
          <w:sz w:val="24"/>
          <w:szCs w:val="24"/>
        </w:rPr>
        <w:t xml:space="preserve"> konsultacji dla </w:t>
      </w:r>
      <w:r w:rsidR="00F71268">
        <w:rPr>
          <w:rFonts w:ascii="Times New Roman" w:hAnsi="Times New Roman" w:cs="Times New Roman"/>
          <w:b/>
          <w:sz w:val="24"/>
          <w:szCs w:val="24"/>
        </w:rPr>
        <w:t>uczniów w Szko</w:t>
      </w:r>
      <w:r w:rsidR="004D6938">
        <w:rPr>
          <w:rFonts w:ascii="Times New Roman" w:hAnsi="Times New Roman" w:cs="Times New Roman"/>
          <w:b/>
          <w:sz w:val="24"/>
          <w:szCs w:val="24"/>
        </w:rPr>
        <w:t>le Podstawowej</w:t>
      </w:r>
    </w:p>
    <w:p w:rsidR="00C870E1" w:rsidRDefault="004D6938" w:rsidP="00944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Jana Pawła </w:t>
      </w:r>
      <w:r w:rsidR="00F71268">
        <w:rPr>
          <w:rFonts w:ascii="Times New Roman" w:hAnsi="Times New Roman" w:cs="Times New Roman"/>
          <w:b/>
          <w:sz w:val="24"/>
          <w:szCs w:val="24"/>
        </w:rPr>
        <w:t xml:space="preserve"> w Rudce</w:t>
      </w:r>
      <w:r w:rsidR="00C870E1">
        <w:rPr>
          <w:rFonts w:ascii="Times New Roman" w:hAnsi="Times New Roman" w:cs="Times New Roman"/>
          <w:b/>
          <w:sz w:val="24"/>
          <w:szCs w:val="24"/>
        </w:rPr>
        <w:t>:</w:t>
      </w:r>
    </w:p>
    <w:p w:rsidR="00AC59DE" w:rsidRPr="00B445BF" w:rsidRDefault="00AC59DE" w:rsidP="00C870E1">
      <w:pPr>
        <w:rPr>
          <w:rFonts w:ascii="Times New Roman" w:hAnsi="Times New Roman" w:cs="Times New Roman"/>
          <w:b/>
          <w:sz w:val="24"/>
          <w:szCs w:val="24"/>
        </w:rPr>
      </w:pPr>
    </w:p>
    <w:p w:rsidR="00AC59DE" w:rsidRPr="00AC59DE" w:rsidRDefault="00AC59DE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BF">
        <w:rPr>
          <w:rFonts w:ascii="Times New Roman" w:hAnsi="Times New Roman" w:cs="Times New Roman"/>
          <w:sz w:val="24"/>
          <w:szCs w:val="24"/>
        </w:rPr>
        <w:t xml:space="preserve">Od 25 maja 2020 r. </w:t>
      </w:r>
      <w:r>
        <w:rPr>
          <w:rFonts w:ascii="Times New Roman" w:hAnsi="Times New Roman" w:cs="Times New Roman"/>
          <w:sz w:val="24"/>
          <w:szCs w:val="24"/>
        </w:rPr>
        <w:t xml:space="preserve">umożliwiamy konsultacje dla uczniów klas VIII z przedmiotów egzaminacyjnych </w:t>
      </w:r>
      <w:r w:rsidRPr="00B445BF">
        <w:rPr>
          <w:rFonts w:ascii="Times New Roman" w:hAnsi="Times New Roman" w:cs="Times New Roman"/>
          <w:sz w:val="24"/>
          <w:szCs w:val="24"/>
        </w:rPr>
        <w:t>oraz możliwość korzystania z biblioteki szkolnej.</w:t>
      </w:r>
    </w:p>
    <w:p w:rsidR="00C870E1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z nauczycielami odbywają się</w:t>
      </w:r>
      <w:r w:rsidR="00F71268">
        <w:rPr>
          <w:rFonts w:ascii="Times New Roman" w:hAnsi="Times New Roman" w:cs="Times New Roman"/>
          <w:sz w:val="24"/>
          <w:szCs w:val="24"/>
        </w:rPr>
        <w:t xml:space="preserve"> według ustalonego harmonogramu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4D81">
        <w:rPr>
          <w:rFonts w:ascii="Times New Roman" w:hAnsi="Times New Roman" w:cs="Times New Roman"/>
          <w:sz w:val="24"/>
          <w:szCs w:val="24"/>
        </w:rPr>
        <w:t xml:space="preserve"> Harmonogram konsultacji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81">
        <w:rPr>
          <w:rFonts w:ascii="Times New Roman" w:hAnsi="Times New Roman" w:cs="Times New Roman"/>
          <w:sz w:val="24"/>
          <w:szCs w:val="24"/>
        </w:rPr>
        <w:t xml:space="preserve"> będzie umieszczony na stronie szkoły. Uczniowie klasy VIII będą poinformowani o konsultacjach  z przedmiotów egzaminacyjnych przez wychowawcę klasy.</w:t>
      </w:r>
      <w:bookmarkStart w:id="0" w:name="_GoBack"/>
      <w:bookmarkEnd w:id="0"/>
    </w:p>
    <w:p w:rsidR="00C870E1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76">
        <w:rPr>
          <w:rFonts w:ascii="Times New Roman" w:hAnsi="Times New Roman" w:cs="Times New Roman"/>
          <w:sz w:val="24"/>
          <w:szCs w:val="24"/>
        </w:rPr>
        <w:t xml:space="preserve">Od dnia 1 czerwca 2020 r. </w:t>
      </w:r>
      <w:r>
        <w:rPr>
          <w:rFonts w:ascii="Times New Roman" w:hAnsi="Times New Roman" w:cs="Times New Roman"/>
          <w:sz w:val="24"/>
          <w:szCs w:val="24"/>
        </w:rPr>
        <w:t>umożliwiamy konsultacje</w:t>
      </w:r>
      <w:r w:rsidRPr="00D8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85C76">
        <w:rPr>
          <w:rFonts w:ascii="Times New Roman" w:hAnsi="Times New Roman" w:cs="Times New Roman"/>
          <w:sz w:val="24"/>
          <w:szCs w:val="24"/>
        </w:rPr>
        <w:t xml:space="preserve"> pozostałych </w:t>
      </w:r>
      <w:r>
        <w:rPr>
          <w:rFonts w:ascii="Times New Roman" w:hAnsi="Times New Roman" w:cs="Times New Roman"/>
          <w:sz w:val="24"/>
          <w:szCs w:val="24"/>
        </w:rPr>
        <w:t>prz</w:t>
      </w:r>
      <w:r w:rsidR="00AC59DE">
        <w:rPr>
          <w:rFonts w:ascii="Times New Roman" w:hAnsi="Times New Roman" w:cs="Times New Roman"/>
          <w:sz w:val="24"/>
          <w:szCs w:val="24"/>
        </w:rPr>
        <w:t>edmiotów dla uczniów klas IV-VII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0E1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DE">
        <w:rPr>
          <w:rFonts w:ascii="Times New Roman" w:hAnsi="Times New Roman" w:cs="Times New Roman"/>
          <w:sz w:val="24"/>
          <w:szCs w:val="24"/>
          <w:shd w:val="clear" w:color="auto" w:fill="FFFFFF"/>
        </w:rPr>
        <w:t>Na konsultacje mogą uczęszczać tylko zdrowi uczniowie, bez objawów sugerujących chorobę zakaźną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C870E1" w:rsidRPr="003430E7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wchodzący do szkoły mają wykonywany pomiar temperatury, na który zgodę wyrazili rodzice. Do szkoły nie może wejść osoba, która ma temperaturę powyżej </w:t>
      </w:r>
      <w:r w:rsidRPr="003D3E3E">
        <w:rPr>
          <w:rFonts w:ascii="Times New Roman" w:hAnsi="Times New Roman" w:cs="Times New Roman"/>
          <w:sz w:val="24"/>
          <w:szCs w:val="24"/>
        </w:rPr>
        <w:t>37</w:t>
      </w:r>
      <w:r w:rsidRPr="003D3E3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D3E3E">
        <w:rPr>
          <w:rFonts w:ascii="Times New Roman" w:hAnsi="Times New Roman" w:cs="Times New Roman"/>
          <w:sz w:val="24"/>
          <w:szCs w:val="24"/>
          <w:shd w:val="clear" w:color="auto" w:fill="FFFFFF"/>
        </w:rPr>
        <w:t>ºC.</w:t>
      </w:r>
    </w:p>
    <w:p w:rsidR="00C870E1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1">
        <w:rPr>
          <w:rFonts w:ascii="Times New Roman" w:hAnsi="Times New Roman" w:cs="Times New Roman"/>
          <w:sz w:val="24"/>
          <w:szCs w:val="24"/>
        </w:rPr>
        <w:t>Uczeń w drodze do/i ze szkoły oraz do czasu wejścia do wyznaczonej sali, zakrywa usta</w:t>
      </w:r>
      <w:r>
        <w:rPr>
          <w:rFonts w:ascii="Times New Roman" w:hAnsi="Times New Roman" w:cs="Times New Roman"/>
          <w:sz w:val="24"/>
          <w:szCs w:val="24"/>
        </w:rPr>
        <w:t xml:space="preserve"> i nos</w:t>
      </w:r>
      <w:r w:rsidR="00AC59DE">
        <w:rPr>
          <w:rFonts w:ascii="Times New Roman" w:hAnsi="Times New Roman" w:cs="Times New Roman"/>
          <w:sz w:val="24"/>
          <w:szCs w:val="24"/>
        </w:rPr>
        <w:t xml:space="preserve"> (maseczką)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651">
        <w:rPr>
          <w:rFonts w:ascii="Times New Roman" w:hAnsi="Times New Roman" w:cs="Times New Roman"/>
          <w:sz w:val="24"/>
          <w:szCs w:val="24"/>
        </w:rPr>
        <w:t xml:space="preserve">po wejściu do placówki </w:t>
      </w:r>
      <w:r>
        <w:rPr>
          <w:rFonts w:ascii="Times New Roman" w:hAnsi="Times New Roman" w:cs="Times New Roman"/>
          <w:sz w:val="24"/>
          <w:szCs w:val="24"/>
        </w:rPr>
        <w:t>obowiązkowo dezynfekuje ręce, a jeśli ma przeciwskazania zdrowotne do stosowania środk</w:t>
      </w:r>
      <w:r w:rsidR="00AC59DE">
        <w:rPr>
          <w:rFonts w:ascii="Times New Roman" w:hAnsi="Times New Roman" w:cs="Times New Roman"/>
          <w:sz w:val="24"/>
          <w:szCs w:val="24"/>
        </w:rPr>
        <w:t>ów dezynfekcyjnych, natychmiast</w:t>
      </w:r>
      <w:r w:rsidR="00AC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wejściu do szkoły myje dokładnie ręce.</w:t>
      </w:r>
    </w:p>
    <w:p w:rsidR="00C870E1" w:rsidRPr="00941651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41651">
        <w:rPr>
          <w:rFonts w:ascii="Times New Roman" w:hAnsi="Times New Roman" w:cs="Times New Roman"/>
          <w:sz w:val="24"/>
          <w:szCs w:val="24"/>
        </w:rPr>
        <w:t xml:space="preserve"> miarę możliwości </w:t>
      </w:r>
      <w:r>
        <w:rPr>
          <w:rFonts w:ascii="Times New Roman" w:hAnsi="Times New Roman" w:cs="Times New Roman"/>
          <w:sz w:val="24"/>
          <w:szCs w:val="24"/>
        </w:rPr>
        <w:t xml:space="preserve">wyznacza się </w:t>
      </w:r>
      <w:r w:rsidRPr="00941651">
        <w:rPr>
          <w:rFonts w:ascii="Times New Roman" w:hAnsi="Times New Roman" w:cs="Times New Roman"/>
          <w:sz w:val="24"/>
          <w:szCs w:val="24"/>
        </w:rPr>
        <w:t>stałą salę na konsultacje dla tej samej</w:t>
      </w:r>
      <w:r>
        <w:rPr>
          <w:rFonts w:ascii="Times New Roman" w:hAnsi="Times New Roman" w:cs="Times New Roman"/>
          <w:sz w:val="24"/>
          <w:szCs w:val="24"/>
        </w:rPr>
        <w:t xml:space="preserve"> grupy</w:t>
      </w:r>
      <w:r w:rsidRPr="00941651">
        <w:rPr>
          <w:rFonts w:ascii="Times New Roman" w:hAnsi="Times New Roman" w:cs="Times New Roman"/>
          <w:sz w:val="24"/>
          <w:szCs w:val="24"/>
        </w:rPr>
        <w:t>.</w:t>
      </w:r>
    </w:p>
    <w:p w:rsidR="00C870E1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mogą być indywidualne l</w:t>
      </w:r>
      <w:r w:rsidR="00AC59DE">
        <w:rPr>
          <w:rFonts w:ascii="Times New Roman" w:hAnsi="Times New Roman" w:cs="Times New Roman"/>
          <w:sz w:val="24"/>
          <w:szCs w:val="24"/>
        </w:rPr>
        <w:t>ub grupowe, w grupie do 12 osób</w:t>
      </w:r>
      <w:r w:rsidR="00AC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uwzględnieniem odległości pomiędzy stolikami min.1,5 m (1 uczeń - 1 stolik).</w:t>
      </w:r>
    </w:p>
    <w:p w:rsidR="00C870E1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umówił się na konsultacje, a nie może na nie przyjść, zgłasza ten fakt odpowiednio wcześniej.</w:t>
      </w:r>
    </w:p>
    <w:p w:rsidR="00C870E1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zabiera do szkoły własne podręczniki, zeszyty i przybory. Nie może ich pożyczać od innych uczniów.</w:t>
      </w:r>
    </w:p>
    <w:p w:rsidR="00C870E1" w:rsidRDefault="00C870E1" w:rsidP="00210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skorzystaniem z biblioteki szkolnej należy zapoznać się z nowymi zasadami wypożyczania i zwrotu książek.</w:t>
      </w:r>
    </w:p>
    <w:p w:rsidR="00EE2A55" w:rsidRDefault="00EE2A55" w:rsidP="00210AE8">
      <w:pPr>
        <w:spacing w:line="276" w:lineRule="auto"/>
      </w:pPr>
    </w:p>
    <w:sectPr w:rsidR="00EE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7C8D"/>
    <w:multiLevelType w:val="hybridMultilevel"/>
    <w:tmpl w:val="AE3E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1"/>
    <w:rsid w:val="00210AE8"/>
    <w:rsid w:val="002F4D81"/>
    <w:rsid w:val="003D3E3E"/>
    <w:rsid w:val="004D6938"/>
    <w:rsid w:val="0094431A"/>
    <w:rsid w:val="00AC59DE"/>
    <w:rsid w:val="00C870E1"/>
    <w:rsid w:val="00EE2A55"/>
    <w:rsid w:val="00F7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A0E6-00D3-4335-B26F-FB2B76E2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admin</cp:lastModifiedBy>
  <cp:revision>8</cp:revision>
  <dcterms:created xsi:type="dcterms:W3CDTF">2020-05-19T07:33:00Z</dcterms:created>
  <dcterms:modified xsi:type="dcterms:W3CDTF">2020-05-21T07:16:00Z</dcterms:modified>
</cp:coreProperties>
</file>